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19" w:rsidRPr="008A5A18" w:rsidRDefault="00442219" w:rsidP="00442219">
      <w:pPr>
        <w:ind w:left="-1080" w:firstLine="1080"/>
        <w:jc w:val="center"/>
        <w:rPr>
          <w:rFonts w:ascii="Calibri" w:hAnsi="Calibri" w:cs="Calibri"/>
          <w:sz w:val="22"/>
          <w:szCs w:val="22"/>
        </w:rPr>
      </w:pPr>
      <w:r w:rsidRPr="008A5A18">
        <w:rPr>
          <w:rFonts w:ascii="Calibri" w:hAnsi="Calibri" w:cs="Calibri"/>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54pt;margin-top:-54pt;width:580.5pt;height:89pt;z-index:251657728" filled="f" fillcolor="blue" stroked="f" strokecolor="blue">
            <v:textbox style="mso-next-textbox:#_x0000_s1030;mso-fit-shape-to-text:t">
              <w:txbxContent>
                <w:p w:rsidR="00442219" w:rsidRDefault="00696B12">
                  <w:r>
                    <w:rPr>
                      <w:noProof/>
                    </w:rPr>
                    <w:drawing>
                      <wp:inline distT="0" distB="0" distL="0" distR="0">
                        <wp:extent cx="6758940" cy="1036320"/>
                        <wp:effectExtent l="19050" t="0" r="3810" b="0"/>
                        <wp:docPr id="1" name="Picture 1" descr="FPS - letterhead header 20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 - letterhead header 2011-2012"/>
                                <pic:cNvPicPr>
                                  <a:picLocks noChangeAspect="1" noChangeArrowheads="1"/>
                                </pic:cNvPicPr>
                              </pic:nvPicPr>
                              <pic:blipFill>
                                <a:blip r:embed="rId7"/>
                                <a:srcRect/>
                                <a:stretch>
                                  <a:fillRect/>
                                </a:stretch>
                              </pic:blipFill>
                              <pic:spPr bwMode="auto">
                                <a:xfrm>
                                  <a:off x="0" y="0"/>
                                  <a:ext cx="6758940" cy="1036320"/>
                                </a:xfrm>
                                <a:prstGeom prst="rect">
                                  <a:avLst/>
                                </a:prstGeom>
                                <a:noFill/>
                                <a:ln w="9525">
                                  <a:noFill/>
                                  <a:miter lim="800000"/>
                                  <a:headEnd/>
                                  <a:tailEnd/>
                                </a:ln>
                              </pic:spPr>
                            </pic:pic>
                          </a:graphicData>
                        </a:graphic>
                      </wp:inline>
                    </w:drawing>
                  </w:r>
                </w:p>
              </w:txbxContent>
            </v:textbox>
          </v:shape>
        </w:pict>
      </w:r>
    </w:p>
    <w:p w:rsidR="00442219" w:rsidRPr="008A5A18" w:rsidRDefault="00442219" w:rsidP="00442219">
      <w:pPr>
        <w:ind w:left="-1080" w:firstLine="1080"/>
        <w:rPr>
          <w:rFonts w:ascii="Calibri" w:hAnsi="Calibri" w:cs="Calibri"/>
          <w:sz w:val="22"/>
          <w:szCs w:val="22"/>
        </w:rPr>
      </w:pPr>
    </w:p>
    <w:p w:rsidR="00442219" w:rsidRPr="008A5A18" w:rsidRDefault="00442219" w:rsidP="00442219">
      <w:pPr>
        <w:ind w:left="-1080" w:firstLine="1080"/>
        <w:rPr>
          <w:rFonts w:ascii="Calibri" w:hAnsi="Calibri" w:cs="Calibri"/>
          <w:sz w:val="22"/>
          <w:szCs w:val="22"/>
        </w:rPr>
      </w:pPr>
    </w:p>
    <w:p w:rsidR="00442219" w:rsidRPr="008A5A18" w:rsidRDefault="00442219" w:rsidP="00442219">
      <w:pPr>
        <w:ind w:left="-1080" w:firstLine="1080"/>
        <w:rPr>
          <w:rFonts w:ascii="Calibri" w:hAnsi="Calibri" w:cs="Calibri"/>
          <w:sz w:val="22"/>
          <w:szCs w:val="22"/>
        </w:rPr>
      </w:pPr>
    </w:p>
    <w:p w:rsidR="00442219" w:rsidRDefault="00442219" w:rsidP="00442219">
      <w:pPr>
        <w:rPr>
          <w:rFonts w:ascii="Calibri" w:hAnsi="Calibri" w:cs="Calibri"/>
          <w:b/>
          <w:sz w:val="22"/>
          <w:szCs w:val="22"/>
        </w:rPr>
      </w:pPr>
    </w:p>
    <w:p w:rsidR="00442219" w:rsidRPr="00702589" w:rsidRDefault="00442219" w:rsidP="00442219">
      <w:pPr>
        <w:rPr>
          <w:rFonts w:ascii="Calibri" w:hAnsi="Calibri" w:cs="Calibri"/>
          <w:b/>
          <w:sz w:val="22"/>
          <w:szCs w:val="22"/>
        </w:rPr>
      </w:pPr>
      <w:r>
        <w:rPr>
          <w:rFonts w:ascii="Calibri" w:hAnsi="Calibri" w:cs="Calibri"/>
          <w:b/>
          <w:sz w:val="22"/>
          <w:szCs w:val="22"/>
        </w:rPr>
        <w:t>P</w:t>
      </w:r>
      <w:r w:rsidRPr="00702589">
        <w:rPr>
          <w:rFonts w:ascii="Calibri" w:hAnsi="Calibri" w:cs="Calibri"/>
          <w:b/>
          <w:sz w:val="22"/>
          <w:szCs w:val="22"/>
        </w:rPr>
        <w:t xml:space="preserve">OSITION STATEMENT: </w:t>
      </w:r>
      <w:r>
        <w:rPr>
          <w:rFonts w:ascii="Calibri" w:hAnsi="Calibri" w:cs="Calibri"/>
          <w:b/>
          <w:sz w:val="22"/>
          <w:szCs w:val="22"/>
        </w:rPr>
        <w:t xml:space="preserve">START SCHOOLS AFTER </w:t>
      </w:r>
      <w:r w:rsidRPr="00702589">
        <w:rPr>
          <w:rFonts w:ascii="Calibri" w:hAnsi="Calibri" w:cs="Calibri"/>
          <w:b/>
          <w:sz w:val="22"/>
          <w:szCs w:val="22"/>
        </w:rPr>
        <w:t>8:00 a.m.</w:t>
      </w:r>
    </w:p>
    <w:p w:rsidR="00442219" w:rsidRPr="00702589" w:rsidRDefault="00442219" w:rsidP="00442219">
      <w:pPr>
        <w:rPr>
          <w:rFonts w:ascii="Calibri" w:hAnsi="Calibri" w:cs="Calibri"/>
          <w:sz w:val="22"/>
          <w:szCs w:val="22"/>
        </w:rPr>
      </w:pPr>
    </w:p>
    <w:p w:rsidR="00442219" w:rsidRPr="00702589" w:rsidRDefault="00442219" w:rsidP="00442219">
      <w:pPr>
        <w:rPr>
          <w:rFonts w:ascii="Calibri" w:hAnsi="Calibri" w:cs="Calibri"/>
          <w:b/>
          <w:sz w:val="22"/>
          <w:szCs w:val="22"/>
          <w:u w:val="single"/>
        </w:rPr>
      </w:pPr>
      <w:r w:rsidRPr="00702589">
        <w:rPr>
          <w:rFonts w:ascii="Calibri" w:hAnsi="Calibri" w:cs="Calibri"/>
          <w:b/>
          <w:sz w:val="22"/>
          <w:szCs w:val="22"/>
          <w:u w:val="single"/>
        </w:rPr>
        <w:t>Subject:</w:t>
      </w:r>
    </w:p>
    <w:p w:rsidR="00442219" w:rsidRPr="00702589" w:rsidRDefault="00442219" w:rsidP="00442219">
      <w:pPr>
        <w:rPr>
          <w:rFonts w:ascii="Calibri" w:hAnsi="Calibri" w:cs="Calibri"/>
          <w:sz w:val="22"/>
          <w:szCs w:val="22"/>
        </w:rPr>
      </w:pPr>
      <w:r w:rsidRPr="00702589">
        <w:rPr>
          <w:rFonts w:ascii="Calibri" w:hAnsi="Calibri" w:cs="Calibri"/>
          <w:sz w:val="22"/>
          <w:szCs w:val="22"/>
        </w:rPr>
        <w:t>Medical and academic research on teens developing bodies and brains shows that sleep is directly linked to physical and mental health, their learning and academic success. Teenagers in high school need</w:t>
      </w:r>
      <w:r>
        <w:rPr>
          <w:rFonts w:ascii="Calibri" w:hAnsi="Calibri" w:cs="Calibri"/>
          <w:sz w:val="22"/>
          <w:szCs w:val="22"/>
        </w:rPr>
        <w:t>,</w:t>
      </w:r>
      <w:r w:rsidRPr="00702589">
        <w:rPr>
          <w:rFonts w:ascii="Calibri" w:hAnsi="Calibri" w:cs="Calibri"/>
          <w:sz w:val="22"/>
          <w:szCs w:val="22"/>
        </w:rPr>
        <w:t xml:space="preserve"> on average</w:t>
      </w:r>
      <w:r>
        <w:rPr>
          <w:rFonts w:ascii="Calibri" w:hAnsi="Calibri" w:cs="Calibri"/>
          <w:sz w:val="22"/>
          <w:szCs w:val="22"/>
        </w:rPr>
        <w:t>,</w:t>
      </w:r>
      <w:r w:rsidRPr="00702589">
        <w:rPr>
          <w:rFonts w:ascii="Calibri" w:hAnsi="Calibri" w:cs="Calibri"/>
          <w:sz w:val="22"/>
          <w:szCs w:val="22"/>
        </w:rPr>
        <w:t xml:space="preserve"> 8 to 10 hours of sleep each school night. A policy change</w:t>
      </w:r>
      <w:r>
        <w:rPr>
          <w:rFonts w:ascii="Calibri" w:hAnsi="Calibri" w:cs="Calibri"/>
          <w:sz w:val="22"/>
          <w:szCs w:val="22"/>
        </w:rPr>
        <w:t xml:space="preserve"> to start high schools after 8:0</w:t>
      </w:r>
      <w:r w:rsidRPr="00702589">
        <w:rPr>
          <w:rFonts w:ascii="Calibri" w:hAnsi="Calibri" w:cs="Calibri"/>
          <w:sz w:val="22"/>
          <w:szCs w:val="22"/>
        </w:rPr>
        <w:t>0</w:t>
      </w:r>
      <w:r>
        <w:rPr>
          <w:rFonts w:ascii="Calibri" w:hAnsi="Calibri" w:cs="Calibri"/>
          <w:sz w:val="22"/>
          <w:szCs w:val="22"/>
        </w:rPr>
        <w:t xml:space="preserve"> </w:t>
      </w:r>
      <w:r w:rsidRPr="00702589">
        <w:rPr>
          <w:rFonts w:ascii="Calibri" w:hAnsi="Calibri" w:cs="Calibri"/>
          <w:sz w:val="22"/>
          <w:szCs w:val="22"/>
        </w:rPr>
        <w:t>a.m.</w:t>
      </w:r>
      <w:r>
        <w:rPr>
          <w:rFonts w:ascii="Calibri" w:hAnsi="Calibri" w:cs="Calibri"/>
          <w:sz w:val="22"/>
          <w:szCs w:val="22"/>
        </w:rPr>
        <w:t xml:space="preserve"> </w:t>
      </w:r>
      <w:r w:rsidRPr="00702589">
        <w:rPr>
          <w:rFonts w:ascii="Calibri" w:hAnsi="Calibri" w:cs="Calibri"/>
          <w:sz w:val="22"/>
          <w:szCs w:val="22"/>
        </w:rPr>
        <w:t>is needed</w:t>
      </w:r>
      <w:r>
        <w:rPr>
          <w:rFonts w:ascii="Calibri" w:hAnsi="Calibri" w:cs="Calibri"/>
          <w:sz w:val="22"/>
          <w:szCs w:val="22"/>
        </w:rPr>
        <w:t>.</w:t>
      </w:r>
    </w:p>
    <w:p w:rsidR="00442219" w:rsidRPr="00702589" w:rsidRDefault="00442219" w:rsidP="00442219">
      <w:pPr>
        <w:rPr>
          <w:rFonts w:ascii="Calibri" w:hAnsi="Calibri" w:cs="Calibri"/>
          <w:sz w:val="22"/>
          <w:szCs w:val="22"/>
        </w:rPr>
      </w:pPr>
    </w:p>
    <w:p w:rsidR="00442219" w:rsidRPr="00702589" w:rsidRDefault="00442219" w:rsidP="00442219">
      <w:pPr>
        <w:rPr>
          <w:rFonts w:ascii="Calibri" w:hAnsi="Calibri" w:cs="Calibri"/>
          <w:b/>
          <w:sz w:val="22"/>
          <w:szCs w:val="22"/>
          <w:u w:val="single"/>
        </w:rPr>
      </w:pPr>
      <w:r>
        <w:rPr>
          <w:rFonts w:ascii="Calibri" w:hAnsi="Calibri" w:cs="Calibri"/>
          <w:b/>
          <w:sz w:val="22"/>
          <w:szCs w:val="22"/>
          <w:u w:val="single"/>
        </w:rPr>
        <w:t>Background:</w:t>
      </w:r>
    </w:p>
    <w:p w:rsidR="00442219" w:rsidRPr="00881550" w:rsidRDefault="00442219" w:rsidP="00442219">
      <w:pPr>
        <w:numPr>
          <w:ilvl w:val="0"/>
          <w:numId w:val="1"/>
        </w:numPr>
        <w:rPr>
          <w:rFonts w:ascii="Calibri" w:hAnsi="Calibri" w:cs="Calibri"/>
          <w:sz w:val="22"/>
          <w:szCs w:val="22"/>
        </w:rPr>
      </w:pPr>
      <w:r>
        <w:rPr>
          <w:rFonts w:ascii="Calibri" w:hAnsi="Calibri" w:cs="Calibri"/>
          <w:sz w:val="22"/>
          <w:szCs w:val="22"/>
        </w:rPr>
        <w:t xml:space="preserve">TEEN HEALTH PROBLEMS: The 2011 </w:t>
      </w:r>
      <w:r w:rsidRPr="00881550">
        <w:rPr>
          <w:rFonts w:ascii="Calibri" w:hAnsi="Calibri" w:cs="Calibri"/>
          <w:sz w:val="22"/>
          <w:szCs w:val="22"/>
        </w:rPr>
        <w:t xml:space="preserve">CDC Youth Risk Behavior Survey of teens around the nation found that 69% of teens get less than 8.5 hours of sleep on school nights and 30% of these get less than 6 hours each school night. Early high school start time is </w:t>
      </w:r>
      <w:r>
        <w:rPr>
          <w:rFonts w:ascii="Calibri" w:hAnsi="Calibri" w:cs="Calibri"/>
          <w:sz w:val="22"/>
          <w:szCs w:val="22"/>
        </w:rPr>
        <w:t>a</w:t>
      </w:r>
      <w:r w:rsidRPr="00881550">
        <w:rPr>
          <w:rFonts w:ascii="Calibri" w:hAnsi="Calibri" w:cs="Calibri"/>
          <w:sz w:val="22"/>
          <w:szCs w:val="22"/>
        </w:rPr>
        <w:t xml:space="preserve"> major cause of insufficient sleep. Insufficient sleep is associated with health risk behaviors like smoking, drinking, physical fighting and physical in</w:t>
      </w:r>
      <w:r>
        <w:rPr>
          <w:rFonts w:ascii="Calibri" w:hAnsi="Calibri" w:cs="Calibri"/>
          <w:sz w:val="22"/>
          <w:szCs w:val="22"/>
        </w:rPr>
        <w:t xml:space="preserve">activity. Tired teens are moody, </w:t>
      </w:r>
      <w:r w:rsidRPr="00881550">
        <w:rPr>
          <w:rFonts w:ascii="Calibri" w:hAnsi="Calibri" w:cs="Calibri"/>
          <w:sz w:val="22"/>
          <w:szCs w:val="22"/>
        </w:rPr>
        <w:t xml:space="preserve">irritable, and have more hopelessness, depression, and suicidal thoughts. Further medical research links inadequate sleep to migraines, teen obesity, and disruption of the immune system. Sleepy teens are </w:t>
      </w:r>
      <w:r>
        <w:rPr>
          <w:rFonts w:ascii="Calibri" w:hAnsi="Calibri" w:cs="Calibri"/>
          <w:sz w:val="22"/>
          <w:szCs w:val="22"/>
        </w:rPr>
        <w:t xml:space="preserve">also </w:t>
      </w:r>
      <w:r w:rsidRPr="00881550">
        <w:rPr>
          <w:rFonts w:ascii="Calibri" w:hAnsi="Calibri" w:cs="Calibri"/>
          <w:sz w:val="22"/>
          <w:szCs w:val="22"/>
        </w:rPr>
        <w:t>more likely to be involved in car accidents.</w:t>
      </w:r>
    </w:p>
    <w:p w:rsidR="00442219" w:rsidRPr="00702589" w:rsidRDefault="00442219" w:rsidP="00442219">
      <w:pPr>
        <w:rPr>
          <w:rFonts w:ascii="Calibri" w:hAnsi="Calibri" w:cs="Calibri"/>
          <w:sz w:val="22"/>
          <w:szCs w:val="22"/>
        </w:rPr>
      </w:pPr>
    </w:p>
    <w:p w:rsidR="00442219" w:rsidRDefault="00442219" w:rsidP="00442219">
      <w:pPr>
        <w:numPr>
          <w:ilvl w:val="0"/>
          <w:numId w:val="1"/>
        </w:numPr>
        <w:rPr>
          <w:rFonts w:ascii="Calibri" w:hAnsi="Calibri" w:cs="Calibri"/>
          <w:sz w:val="22"/>
          <w:szCs w:val="22"/>
        </w:rPr>
      </w:pPr>
      <w:r w:rsidRPr="00702589">
        <w:rPr>
          <w:rFonts w:ascii="Calibri" w:hAnsi="Calibri" w:cs="Calibri"/>
          <w:sz w:val="22"/>
          <w:szCs w:val="22"/>
        </w:rPr>
        <w:t>TIME TO CHANGE FOR BETTER GRADES AND FUTURE EARNINGS: School districts across the nation</w:t>
      </w:r>
      <w:r>
        <w:rPr>
          <w:rFonts w:ascii="Calibri" w:hAnsi="Calibri" w:cs="Calibri"/>
          <w:sz w:val="22"/>
          <w:szCs w:val="22"/>
        </w:rPr>
        <w:t>,</w:t>
      </w:r>
      <w:r w:rsidRPr="00702589">
        <w:rPr>
          <w:rFonts w:ascii="Calibri" w:hAnsi="Calibri" w:cs="Calibri"/>
          <w:sz w:val="22"/>
          <w:szCs w:val="22"/>
        </w:rPr>
        <w:t xml:space="preserve"> where 8:</w:t>
      </w:r>
      <w:r>
        <w:rPr>
          <w:rFonts w:ascii="Calibri" w:hAnsi="Calibri" w:cs="Calibri"/>
          <w:sz w:val="22"/>
          <w:szCs w:val="22"/>
        </w:rPr>
        <w:t>0</w:t>
      </w:r>
      <w:r w:rsidRPr="00702589">
        <w:rPr>
          <w:rFonts w:ascii="Calibri" w:hAnsi="Calibri" w:cs="Calibri"/>
          <w:sz w:val="22"/>
          <w:szCs w:val="22"/>
        </w:rPr>
        <w:t>0</w:t>
      </w:r>
      <w:r>
        <w:rPr>
          <w:rFonts w:ascii="Calibri" w:hAnsi="Calibri" w:cs="Calibri"/>
          <w:sz w:val="22"/>
          <w:szCs w:val="22"/>
        </w:rPr>
        <w:t xml:space="preserve"> a.m.</w:t>
      </w:r>
      <w:r w:rsidRPr="00702589">
        <w:rPr>
          <w:rFonts w:ascii="Calibri" w:hAnsi="Calibri" w:cs="Calibri"/>
          <w:sz w:val="22"/>
          <w:szCs w:val="22"/>
        </w:rPr>
        <w:t xml:space="preserve"> school start times have been implemented</w:t>
      </w:r>
      <w:r>
        <w:rPr>
          <w:rFonts w:ascii="Calibri" w:hAnsi="Calibri" w:cs="Calibri"/>
          <w:sz w:val="22"/>
          <w:szCs w:val="22"/>
        </w:rPr>
        <w:t>,</w:t>
      </w:r>
      <w:r w:rsidRPr="00702589">
        <w:rPr>
          <w:rFonts w:ascii="Calibri" w:hAnsi="Calibri" w:cs="Calibri"/>
          <w:sz w:val="22"/>
          <w:szCs w:val="22"/>
        </w:rPr>
        <w:t xml:space="preserve"> have decreased tardiness, decreased sleeping in class, increased attendance, increased graduation rates, and higher standardized test scores. Students are reported to be better prepared, more alert, and motivated to do well. Perhaps contrary to expectation, they also get more sleep on school nights. More recently, a study at the US Air Force Academy showed students starting classes after 8</w:t>
      </w:r>
      <w:r>
        <w:rPr>
          <w:rFonts w:ascii="Calibri" w:hAnsi="Calibri" w:cs="Calibri"/>
          <w:sz w:val="22"/>
          <w:szCs w:val="22"/>
        </w:rPr>
        <w:t xml:space="preserve">:00 </w:t>
      </w:r>
      <w:r w:rsidRPr="00702589">
        <w:rPr>
          <w:rFonts w:ascii="Calibri" w:hAnsi="Calibri" w:cs="Calibri"/>
          <w:sz w:val="22"/>
          <w:szCs w:val="22"/>
        </w:rPr>
        <w:t>a.m. performed better not only in their first classes, but throughout the entire day. The Brookings Institute reports a 0.175 SD increase in test scores with benefits approximately twice as great in disadvantaged students. This report states further that  later high school start times creates a li</w:t>
      </w:r>
      <w:r>
        <w:rPr>
          <w:rFonts w:ascii="Calibri" w:hAnsi="Calibri" w:cs="Calibri"/>
          <w:sz w:val="22"/>
          <w:szCs w:val="22"/>
        </w:rPr>
        <w:t xml:space="preserve">fetime earnings gain of $17,500 per </w:t>
      </w:r>
      <w:r w:rsidRPr="00702589">
        <w:rPr>
          <w:rFonts w:ascii="Calibri" w:hAnsi="Calibri" w:cs="Calibri"/>
          <w:sz w:val="22"/>
          <w:szCs w:val="22"/>
        </w:rPr>
        <w:t>student with a school system cost of $0.00 to $1,950 per student;</w:t>
      </w:r>
      <w:r>
        <w:rPr>
          <w:rFonts w:ascii="Calibri" w:hAnsi="Calibri" w:cs="Calibri"/>
          <w:sz w:val="22"/>
          <w:szCs w:val="22"/>
        </w:rPr>
        <w:t xml:space="preserve"> a benefit-to-</w:t>
      </w:r>
      <w:r w:rsidRPr="00702589">
        <w:rPr>
          <w:rFonts w:ascii="Calibri" w:hAnsi="Calibri" w:cs="Calibri"/>
          <w:sz w:val="22"/>
          <w:szCs w:val="22"/>
        </w:rPr>
        <w:t>cost ratio of 9:1 or better.</w:t>
      </w:r>
    </w:p>
    <w:p w:rsidR="00442219" w:rsidRDefault="00442219" w:rsidP="00442219">
      <w:pPr>
        <w:pStyle w:val="ColorfulList-Accent1"/>
        <w:rPr>
          <w:rFonts w:ascii="Calibri" w:hAnsi="Calibri" w:cs="Calibri"/>
          <w:sz w:val="22"/>
          <w:szCs w:val="22"/>
        </w:rPr>
      </w:pPr>
    </w:p>
    <w:p w:rsidR="00442219" w:rsidRDefault="00442219" w:rsidP="00442219">
      <w:pPr>
        <w:rPr>
          <w:rFonts w:ascii="Calibri" w:hAnsi="Calibri" w:cs="Calibri"/>
          <w:b/>
          <w:sz w:val="22"/>
          <w:szCs w:val="22"/>
          <w:u w:val="single"/>
        </w:rPr>
      </w:pPr>
      <w:r>
        <w:rPr>
          <w:rFonts w:ascii="Calibri" w:hAnsi="Calibri" w:cs="Calibri"/>
          <w:b/>
          <w:sz w:val="22"/>
          <w:szCs w:val="22"/>
          <w:u w:val="single"/>
        </w:rPr>
        <w:t>Position:</w:t>
      </w:r>
    </w:p>
    <w:p w:rsidR="00442219" w:rsidRPr="00604F90" w:rsidRDefault="00442219" w:rsidP="00442219">
      <w:pPr>
        <w:rPr>
          <w:rFonts w:ascii="Calibri" w:hAnsi="Calibri" w:cs="Calibri"/>
          <w:sz w:val="22"/>
          <w:szCs w:val="22"/>
        </w:rPr>
      </w:pPr>
      <w:r>
        <w:rPr>
          <w:rFonts w:ascii="Calibri" w:hAnsi="Calibri" w:cs="Calibri"/>
          <w:sz w:val="22"/>
          <w:szCs w:val="22"/>
        </w:rPr>
        <w:t xml:space="preserve">The Florida Chapter of American Academy of Pediatrics/Florida Pediatric Society (FCAAP/FPS) supports considerations to policy changes where students’ physical and mental health is promoted. The FCAAP/FPS supports efforts to change high school start times after 8:00 a.m. </w:t>
      </w:r>
    </w:p>
    <w:sectPr w:rsidR="00442219" w:rsidRPr="00604F90" w:rsidSect="0044221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A8" w:rsidRDefault="00840EA8">
      <w:r>
        <w:separator/>
      </w:r>
    </w:p>
  </w:endnote>
  <w:endnote w:type="continuationSeparator" w:id="0">
    <w:p w:rsidR="00840EA8" w:rsidRDefault="00840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19" w:rsidRDefault="00442219" w:rsidP="00442219">
    <w:pPr>
      <w:pStyle w:val="Footer"/>
      <w:rPr>
        <w:szCs w:val="18"/>
      </w:rPr>
    </w:pPr>
  </w:p>
  <w:p w:rsidR="00442219" w:rsidRPr="007D0084" w:rsidRDefault="00442219" w:rsidP="00442219">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A8" w:rsidRDefault="00840EA8">
      <w:r>
        <w:separator/>
      </w:r>
    </w:p>
  </w:footnote>
  <w:footnote w:type="continuationSeparator" w:id="0">
    <w:p w:rsidR="00840EA8" w:rsidRDefault="00840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9536F"/>
    <w:multiLevelType w:val="hybridMultilevel"/>
    <w:tmpl w:val="0CCE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fill="f" fillcolor="blue" stroke="f" strokecolor="blue">
      <v:fill color="blue" on="f"/>
      <v:stroke color="blue" on="f"/>
      <o:colormenu v:ext="edit" fillcolor="none [3212]" strokecolor="none"/>
    </o:shapedefaults>
  </w:hdrShapeDefaults>
  <w:footnotePr>
    <w:footnote w:id="-1"/>
    <w:footnote w:id="0"/>
  </w:footnotePr>
  <w:endnotePr>
    <w:endnote w:id="-1"/>
    <w:endnote w:id="0"/>
  </w:endnotePr>
  <w:compat/>
  <w:rsids>
    <w:rsidRoot w:val="001927F1"/>
    <w:rsid w:val="00442219"/>
    <w:rsid w:val="00696B12"/>
    <w:rsid w:val="0084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blue" stroke="f" strokecolor="blue">
      <v:fill color="blue" on="f"/>
      <v:stroke color="blue" on="f"/>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927F1"/>
    <w:pPr>
      <w:tabs>
        <w:tab w:val="center" w:pos="4320"/>
        <w:tab w:val="right" w:pos="8640"/>
      </w:tabs>
    </w:pPr>
  </w:style>
  <w:style w:type="paragraph" w:styleId="Footer">
    <w:name w:val="footer"/>
    <w:basedOn w:val="Normal"/>
    <w:rsid w:val="001927F1"/>
    <w:pPr>
      <w:tabs>
        <w:tab w:val="center" w:pos="4320"/>
        <w:tab w:val="right" w:pos="8640"/>
      </w:tabs>
    </w:pPr>
  </w:style>
  <w:style w:type="paragraph" w:customStyle="1" w:styleId="default">
    <w:name w:val="default"/>
    <w:basedOn w:val="Normal"/>
    <w:rsid w:val="0092470B"/>
    <w:pPr>
      <w:autoSpaceDE w:val="0"/>
      <w:autoSpaceDN w:val="0"/>
    </w:pPr>
    <w:rPr>
      <w:rFonts w:eastAsia="Calibri"/>
      <w:color w:val="000000"/>
    </w:rPr>
  </w:style>
  <w:style w:type="character" w:customStyle="1" w:styleId="002313">
    <w:name w:val="EmailStyle18"/>
    <w:aliases w:val="EmailStyle18"/>
    <w:basedOn w:val="DefaultParagraphFont"/>
    <w:semiHidden/>
    <w:personal/>
    <w:personalCompose/>
    <w:rsid w:val="0092470B"/>
    <w:rPr>
      <w:rFonts w:ascii="Arial" w:hAnsi="Arial" w:cs="Arial"/>
      <w:color w:val="auto"/>
      <w:sz w:val="20"/>
      <w:szCs w:val="20"/>
    </w:rPr>
  </w:style>
  <w:style w:type="paragraph" w:styleId="BalloonText">
    <w:name w:val="Balloon Text"/>
    <w:basedOn w:val="Normal"/>
    <w:link w:val="BalloonTextChar"/>
    <w:rsid w:val="00EC4A0E"/>
    <w:rPr>
      <w:rFonts w:ascii="Tahoma" w:hAnsi="Tahoma" w:cs="Tahoma"/>
      <w:sz w:val="16"/>
      <w:szCs w:val="16"/>
    </w:rPr>
  </w:style>
  <w:style w:type="character" w:customStyle="1" w:styleId="BalloonTextChar">
    <w:name w:val="Balloon Text Char"/>
    <w:basedOn w:val="DefaultParagraphFont"/>
    <w:link w:val="BalloonText"/>
    <w:rsid w:val="00EC4A0E"/>
    <w:rPr>
      <w:rFonts w:ascii="Tahoma" w:hAnsi="Tahoma" w:cs="Tahoma"/>
      <w:sz w:val="16"/>
      <w:szCs w:val="16"/>
    </w:rPr>
  </w:style>
  <w:style w:type="character" w:styleId="Hyperlink">
    <w:name w:val="Hyperlink"/>
    <w:basedOn w:val="DefaultParagraphFont"/>
    <w:rsid w:val="00EC4A0E"/>
    <w:rPr>
      <w:color w:val="0000FF"/>
      <w:u w:val="single"/>
    </w:rPr>
  </w:style>
  <w:style w:type="paragraph" w:styleId="PlainText">
    <w:name w:val="Plain Text"/>
    <w:basedOn w:val="Normal"/>
    <w:link w:val="PlainTextChar"/>
    <w:uiPriority w:val="99"/>
    <w:unhideWhenUsed/>
    <w:rsid w:val="00C5010A"/>
    <w:rPr>
      <w:rFonts w:ascii="Verdana" w:eastAsia="Calibri" w:hAnsi="Verdana"/>
      <w:szCs w:val="21"/>
    </w:rPr>
  </w:style>
  <w:style w:type="character" w:customStyle="1" w:styleId="PlainTextChar">
    <w:name w:val="Plain Text Char"/>
    <w:basedOn w:val="DefaultParagraphFont"/>
    <w:link w:val="PlainText"/>
    <w:uiPriority w:val="99"/>
    <w:rsid w:val="00C5010A"/>
    <w:rPr>
      <w:rFonts w:ascii="Verdana" w:eastAsia="Calibri" w:hAnsi="Verdana" w:cs="Times New Roman"/>
      <w:sz w:val="24"/>
      <w:szCs w:val="21"/>
    </w:rPr>
  </w:style>
  <w:style w:type="paragraph" w:styleId="Salutation">
    <w:name w:val="Salutation"/>
    <w:basedOn w:val="Normal"/>
    <w:next w:val="Normal"/>
    <w:link w:val="SalutationChar"/>
    <w:rsid w:val="00D23B8F"/>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rsid w:val="00D23B8F"/>
    <w:rPr>
      <w:rFonts w:ascii="Garamond" w:hAnsi="Garamond"/>
      <w:kern w:val="18"/>
    </w:rPr>
  </w:style>
  <w:style w:type="paragraph" w:customStyle="1" w:styleId="CcList">
    <w:name w:val="Cc List"/>
    <w:basedOn w:val="Normal"/>
    <w:rsid w:val="00D23B8F"/>
    <w:pPr>
      <w:keepLines/>
      <w:spacing w:line="240" w:lineRule="atLeast"/>
      <w:ind w:left="360" w:hanging="360"/>
      <w:jc w:val="both"/>
    </w:pPr>
    <w:rPr>
      <w:rFonts w:ascii="Garamond" w:hAnsi="Garamond"/>
      <w:kern w:val="18"/>
      <w:sz w:val="20"/>
      <w:szCs w:val="20"/>
    </w:rPr>
  </w:style>
  <w:style w:type="paragraph" w:styleId="Date">
    <w:name w:val="Date"/>
    <w:basedOn w:val="Normal"/>
    <w:next w:val="InsideAddressName"/>
    <w:link w:val="DateChar"/>
    <w:rsid w:val="00D23B8F"/>
    <w:pPr>
      <w:spacing w:after="220"/>
      <w:ind w:left="4565"/>
      <w:jc w:val="both"/>
    </w:pPr>
    <w:rPr>
      <w:rFonts w:ascii="Garamond" w:hAnsi="Garamond"/>
      <w:kern w:val="18"/>
      <w:sz w:val="20"/>
      <w:szCs w:val="20"/>
    </w:rPr>
  </w:style>
  <w:style w:type="character" w:customStyle="1" w:styleId="DateChar">
    <w:name w:val="Date Char"/>
    <w:basedOn w:val="DefaultParagraphFont"/>
    <w:link w:val="Date"/>
    <w:rsid w:val="00D23B8F"/>
    <w:rPr>
      <w:rFonts w:ascii="Garamond" w:hAnsi="Garamond"/>
      <w:kern w:val="18"/>
    </w:rPr>
  </w:style>
  <w:style w:type="paragraph" w:customStyle="1" w:styleId="Enclosure">
    <w:name w:val="Enclosure"/>
    <w:basedOn w:val="Normal"/>
    <w:next w:val="CcList"/>
    <w:rsid w:val="00D23B8F"/>
    <w:pPr>
      <w:keepNext/>
      <w:keepLines/>
      <w:spacing w:before="120" w:after="120" w:line="240" w:lineRule="atLeast"/>
      <w:jc w:val="both"/>
    </w:pPr>
    <w:rPr>
      <w:rFonts w:ascii="Garamond" w:hAnsi="Garamond"/>
      <w:kern w:val="18"/>
      <w:sz w:val="20"/>
      <w:szCs w:val="20"/>
    </w:rPr>
  </w:style>
  <w:style w:type="paragraph" w:customStyle="1" w:styleId="InsideAddress">
    <w:name w:val="Inside Address"/>
    <w:basedOn w:val="Normal"/>
    <w:rsid w:val="00D23B8F"/>
    <w:pPr>
      <w:spacing w:line="240" w:lineRule="atLeast"/>
      <w:jc w:val="both"/>
    </w:pPr>
    <w:rPr>
      <w:rFonts w:ascii="Garamond" w:hAnsi="Garamond"/>
      <w:kern w:val="18"/>
      <w:sz w:val="20"/>
      <w:szCs w:val="20"/>
    </w:rPr>
  </w:style>
  <w:style w:type="paragraph" w:customStyle="1" w:styleId="InsideAddressName">
    <w:name w:val="Inside Address Name"/>
    <w:basedOn w:val="InsideAddress"/>
    <w:next w:val="InsideAddress"/>
    <w:rsid w:val="00D23B8F"/>
    <w:pPr>
      <w:spacing w:before="220"/>
    </w:pPr>
  </w:style>
  <w:style w:type="paragraph" w:customStyle="1" w:styleId="SignatureCompany">
    <w:name w:val="Signature Company"/>
    <w:basedOn w:val="Signature"/>
    <w:next w:val="Normal"/>
    <w:rsid w:val="00D23B8F"/>
  </w:style>
  <w:style w:type="paragraph" w:customStyle="1" w:styleId="SignatureJobTitle">
    <w:name w:val="Signature Job Title"/>
    <w:basedOn w:val="Signature"/>
    <w:next w:val="SignatureCompany"/>
    <w:rsid w:val="00D23B8F"/>
  </w:style>
  <w:style w:type="paragraph" w:styleId="Signature">
    <w:name w:val="Signature"/>
    <w:basedOn w:val="Normal"/>
    <w:link w:val="SignatureChar"/>
    <w:rsid w:val="00D23B8F"/>
    <w:pPr>
      <w:ind w:left="4320"/>
    </w:pPr>
  </w:style>
  <w:style w:type="character" w:customStyle="1" w:styleId="SignatureChar">
    <w:name w:val="Signature Char"/>
    <w:basedOn w:val="DefaultParagraphFont"/>
    <w:link w:val="Signature"/>
    <w:rsid w:val="00D23B8F"/>
    <w:rPr>
      <w:sz w:val="24"/>
      <w:szCs w:val="24"/>
    </w:rPr>
  </w:style>
  <w:style w:type="paragraph" w:customStyle="1" w:styleId="NoSpacing">
    <w:name w:val="No Spacing"/>
    <w:uiPriority w:val="1"/>
    <w:qFormat/>
    <w:rsid w:val="009E5315"/>
    <w:rPr>
      <w:sz w:val="24"/>
      <w:szCs w:val="24"/>
    </w:rPr>
  </w:style>
  <w:style w:type="paragraph" w:customStyle="1" w:styleId="contentbody">
    <w:name w:val="contentbody"/>
    <w:basedOn w:val="Normal"/>
    <w:rsid w:val="00C30B11"/>
    <w:pPr>
      <w:spacing w:before="100" w:beforeAutospacing="1" w:after="100" w:afterAutospacing="1"/>
    </w:pPr>
    <w:rPr>
      <w:rFonts w:eastAsia="Calibri"/>
    </w:rPr>
  </w:style>
  <w:style w:type="character" w:customStyle="1" w:styleId="apple-converted-space">
    <w:name w:val="apple-converted-space"/>
    <w:basedOn w:val="DefaultParagraphFont"/>
    <w:rsid w:val="00C30B11"/>
  </w:style>
  <w:style w:type="character" w:customStyle="1" w:styleId="yshortcuts">
    <w:name w:val="yshortcuts"/>
    <w:basedOn w:val="DefaultParagraphFont"/>
    <w:rsid w:val="00C30B11"/>
  </w:style>
  <w:style w:type="character" w:styleId="Strong">
    <w:name w:val="Strong"/>
    <w:basedOn w:val="DefaultParagraphFont"/>
    <w:uiPriority w:val="22"/>
    <w:qFormat/>
    <w:rsid w:val="00C30B11"/>
    <w:rPr>
      <w:b/>
      <w:bCs/>
    </w:rPr>
  </w:style>
  <w:style w:type="paragraph" w:styleId="ColorfulList-Accent1">
    <w:name w:val="Colorful List Accent 1"/>
    <w:basedOn w:val="Normal"/>
    <w:uiPriority w:val="34"/>
    <w:qFormat/>
    <w:rsid w:val="00604F90"/>
    <w:pPr>
      <w:ind w:left="720"/>
    </w:pPr>
  </w:style>
</w:styles>
</file>

<file path=word/webSettings.xml><?xml version="1.0" encoding="utf-8"?>
<w:webSettings xmlns:r="http://schemas.openxmlformats.org/officeDocument/2006/relationships" xmlns:w="http://schemas.openxmlformats.org/wordprocessingml/2006/main">
  <w:divs>
    <w:div w:id="408694730">
      <w:bodyDiv w:val="1"/>
      <w:marLeft w:val="0"/>
      <w:marRight w:val="0"/>
      <w:marTop w:val="0"/>
      <w:marBottom w:val="0"/>
      <w:divBdr>
        <w:top w:val="none" w:sz="0" w:space="0" w:color="auto"/>
        <w:left w:val="none" w:sz="0" w:space="0" w:color="auto"/>
        <w:bottom w:val="none" w:sz="0" w:space="0" w:color="auto"/>
        <w:right w:val="none" w:sz="0" w:space="0" w:color="auto"/>
      </w:divBdr>
    </w:div>
    <w:div w:id="11474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ASSOCIATION MANAGEMENT RESOURCES</Company>
  <LinksUpToDate>false</LinksUpToDate>
  <CharactersWithSpaces>2361</CharactersWithSpaces>
  <SharedDoc>false</SharedDoc>
  <HLinks>
    <vt:vector size="6" baseType="variant">
      <vt:variant>
        <vt:i4>6029363</vt:i4>
      </vt:variant>
      <vt:variant>
        <vt:i4>4431</vt:i4>
      </vt:variant>
      <vt:variant>
        <vt:i4>1025</vt:i4>
      </vt:variant>
      <vt:variant>
        <vt:i4>1</vt:i4>
      </vt:variant>
      <vt:variant>
        <vt:lpwstr>FPS - letterhead header 2011-2012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Fitzgerald</dc:creator>
  <cp:lastModifiedBy>Terra Ziporyn</cp:lastModifiedBy>
  <cp:revision>2</cp:revision>
  <cp:lastPrinted>2011-02-14T15:27:00Z</cp:lastPrinted>
  <dcterms:created xsi:type="dcterms:W3CDTF">2012-04-01T23:53:00Z</dcterms:created>
  <dcterms:modified xsi:type="dcterms:W3CDTF">2012-04-01T23:53:00Z</dcterms:modified>
</cp:coreProperties>
</file>