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74" w:rsidRDefault="006A4D74" w:rsidP="006A4D74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2CECB7E" wp14:editId="42617837">
            <wp:extent cx="5612564" cy="1065531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63616_10202120204444225_1271505343_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564" cy="106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74" w:rsidRDefault="00DC2316" w:rsidP="00DC2316">
      <w:pPr>
        <w:jc w:val="center"/>
      </w:pPr>
      <w:r w:rsidRPr="00DC2316">
        <w:t>Election Candidate School Hours Questionnaire</w:t>
      </w:r>
    </w:p>
    <w:p w:rsidR="008634BB" w:rsidRPr="00DC2316" w:rsidRDefault="008634BB" w:rsidP="00DC2316">
      <w:pPr>
        <w:jc w:val="center"/>
      </w:pPr>
      <w:r>
        <w:t xml:space="preserve">Please return to: </w:t>
      </w:r>
      <w:hyperlink r:id="rId8" w:history="1">
        <w:r w:rsidRPr="009234F1">
          <w:rPr>
            <w:rStyle w:val="Hyperlink"/>
          </w:rPr>
          <w:t>sslaaco@gmail.com</w:t>
        </w:r>
      </w:hyperlink>
      <w:r>
        <w:t xml:space="preserve"> </w:t>
      </w:r>
    </w:p>
    <w:p w:rsidR="006A4D74" w:rsidRDefault="006A4D74" w:rsidP="006A4D74">
      <w:pPr>
        <w:jc w:val="center"/>
        <w:rPr>
          <w:sz w:val="20"/>
          <w:szCs w:val="20"/>
        </w:rPr>
      </w:pPr>
    </w:p>
    <w:p w:rsidR="006A4D74" w:rsidRPr="00FF00E2" w:rsidRDefault="006A4D74" w:rsidP="006A4D74">
      <w:pPr>
        <w:jc w:val="center"/>
        <w:rPr>
          <w:b/>
          <w:i/>
          <w:sz w:val="20"/>
          <w:szCs w:val="20"/>
          <w:u w:val="single"/>
        </w:rPr>
      </w:pPr>
      <w:r w:rsidRPr="00782019">
        <w:rPr>
          <w:b/>
          <w:sz w:val="20"/>
          <w:szCs w:val="20"/>
        </w:rPr>
        <w:t xml:space="preserve">Candidate Name: </w:t>
      </w:r>
    </w:p>
    <w:p w:rsidR="006A4D74" w:rsidRDefault="006A4D74" w:rsidP="006A4D74">
      <w:pPr>
        <w:rPr>
          <w:sz w:val="20"/>
          <w:szCs w:val="20"/>
        </w:rPr>
      </w:pPr>
    </w:p>
    <w:p w:rsidR="006A4D74" w:rsidRDefault="006A4D74" w:rsidP="006A4D74">
      <w:pPr>
        <w:rPr>
          <w:sz w:val="20"/>
          <w:szCs w:val="20"/>
        </w:rPr>
      </w:pPr>
      <w:r>
        <w:rPr>
          <w:sz w:val="20"/>
          <w:szCs w:val="20"/>
        </w:rPr>
        <w:t xml:space="preserve">The American Academy of Pediatrics, American Medical Association, American Academy of Sleep Medicine, U.S. Centers for Disease Control and Prevention, and </w:t>
      </w:r>
      <w:r w:rsidR="00FF00E2">
        <w:rPr>
          <w:sz w:val="20"/>
          <w:szCs w:val="20"/>
        </w:rPr>
        <w:t xml:space="preserve">many </w:t>
      </w:r>
      <w:r>
        <w:rPr>
          <w:sz w:val="20"/>
          <w:szCs w:val="20"/>
        </w:rPr>
        <w:t xml:space="preserve">other public health groups recommend that middle and high school start no earlier than 8:30 a.m.  </w:t>
      </w:r>
      <w:r w:rsidR="00785712">
        <w:rPr>
          <w:sz w:val="20"/>
          <w:szCs w:val="20"/>
        </w:rPr>
        <w:t xml:space="preserve">In 2014, a joint report from the Maryland State Department of Education and Maryland Department of Health recommended that school systems conduct feasibility studies to determine the possibility of starting schools after 8 a.m.  </w:t>
      </w:r>
      <w:r>
        <w:rPr>
          <w:sz w:val="20"/>
          <w:szCs w:val="20"/>
        </w:rPr>
        <w:t xml:space="preserve">These experts base their recommendation on numerous studies that connect changing adolescent sleep patterns and early </w:t>
      </w:r>
      <w:r w:rsidR="003F02AB">
        <w:rPr>
          <w:sz w:val="20"/>
          <w:szCs w:val="20"/>
        </w:rPr>
        <w:t xml:space="preserve">middle and high </w:t>
      </w:r>
      <w:r>
        <w:rPr>
          <w:sz w:val="20"/>
          <w:szCs w:val="20"/>
        </w:rPr>
        <w:t>school start times to</w:t>
      </w:r>
      <w:r w:rsidR="00966E1A">
        <w:rPr>
          <w:sz w:val="20"/>
          <w:szCs w:val="20"/>
        </w:rPr>
        <w:t xml:space="preserve"> lower academic achievement,</w:t>
      </w:r>
      <w:r>
        <w:rPr>
          <w:sz w:val="20"/>
          <w:szCs w:val="20"/>
        </w:rPr>
        <w:t xml:space="preserve"> </w:t>
      </w:r>
      <w:r w:rsidR="00966E1A">
        <w:rPr>
          <w:sz w:val="20"/>
          <w:szCs w:val="20"/>
        </w:rPr>
        <w:t xml:space="preserve">negative physical and mental health conditions, and risky behaviors among teens. </w:t>
      </w:r>
    </w:p>
    <w:p w:rsidR="007F02FB" w:rsidRDefault="007F02FB" w:rsidP="007F02FB">
      <w:pPr>
        <w:rPr>
          <w:sz w:val="20"/>
          <w:szCs w:val="20"/>
        </w:rPr>
      </w:pPr>
      <w:r>
        <w:rPr>
          <w:sz w:val="20"/>
          <w:szCs w:val="20"/>
        </w:rPr>
        <w:t>A 2014 Start Time Task Force by Anne Arundel County Public Schools (AACPS) recommended several potential options to improve school hours</w:t>
      </w:r>
      <w:r w:rsidR="006C3A8E">
        <w:rPr>
          <w:sz w:val="20"/>
          <w:szCs w:val="20"/>
        </w:rPr>
        <w:t>.  I</w:t>
      </w:r>
      <w:r>
        <w:rPr>
          <w:sz w:val="20"/>
          <w:szCs w:val="20"/>
        </w:rPr>
        <w:t xml:space="preserve">n February 2015, the County Council </w:t>
      </w:r>
      <w:r w:rsidR="00966E1A">
        <w:rPr>
          <w:sz w:val="20"/>
          <w:szCs w:val="20"/>
        </w:rPr>
        <w:t xml:space="preserve">unanimously </w:t>
      </w:r>
      <w:r>
        <w:rPr>
          <w:sz w:val="20"/>
          <w:szCs w:val="20"/>
        </w:rPr>
        <w:t xml:space="preserve">passed </w:t>
      </w:r>
      <w:r w:rsidR="00966E1A">
        <w:rPr>
          <w:sz w:val="20"/>
          <w:szCs w:val="20"/>
        </w:rPr>
        <w:t>R</w:t>
      </w:r>
      <w:r>
        <w:rPr>
          <w:sz w:val="20"/>
          <w:szCs w:val="20"/>
        </w:rPr>
        <w:t>esolution 6-15 urging AACPS to follow the recommendations of its 2014 Task Force and “expeditiously take measures to establish safe and healthy high school hours for all students.”</w:t>
      </w:r>
      <w:r w:rsidR="00547C24">
        <w:rPr>
          <w:sz w:val="20"/>
          <w:szCs w:val="20"/>
        </w:rPr>
        <w:t xml:space="preserve">  In January 2020, </w:t>
      </w:r>
      <w:r w:rsidR="006C3A8E">
        <w:rPr>
          <w:sz w:val="20"/>
          <w:szCs w:val="20"/>
        </w:rPr>
        <w:t xml:space="preserve">AACPS released a </w:t>
      </w:r>
      <w:hyperlink r:id="rId9" w:history="1">
        <w:r w:rsidR="006C3A8E" w:rsidRPr="006C3A8E">
          <w:rPr>
            <w:rStyle w:val="Hyperlink"/>
            <w:sz w:val="20"/>
            <w:szCs w:val="20"/>
          </w:rPr>
          <w:t>report</w:t>
        </w:r>
      </w:hyperlink>
      <w:r w:rsidR="006C3A8E">
        <w:rPr>
          <w:sz w:val="20"/>
          <w:szCs w:val="20"/>
        </w:rPr>
        <w:t xml:space="preserve"> by Prismatic Services, </w:t>
      </w:r>
      <w:proofErr w:type="spellStart"/>
      <w:r w:rsidR="006C3A8E">
        <w:rPr>
          <w:sz w:val="20"/>
          <w:szCs w:val="20"/>
        </w:rPr>
        <w:t>Inc</w:t>
      </w:r>
      <w:proofErr w:type="spellEnd"/>
      <w:r w:rsidR="006C3A8E">
        <w:rPr>
          <w:sz w:val="20"/>
          <w:szCs w:val="20"/>
        </w:rPr>
        <w:t xml:space="preserve"> regarding school transportation, bus routing, software use, facilities, logistics, and potential bell times.  </w:t>
      </w:r>
      <w:r w:rsidR="006C3A8E">
        <w:rPr>
          <w:sz w:val="20"/>
          <w:szCs w:val="20"/>
        </w:rPr>
        <w:t xml:space="preserve"> In Recommendations #27, Prismatic proposed two options for bell times that could be implemented </w:t>
      </w:r>
      <w:r w:rsidR="006C3A8E" w:rsidRPr="00941D06">
        <w:rPr>
          <w:sz w:val="20"/>
          <w:szCs w:val="20"/>
        </w:rPr>
        <w:t xml:space="preserve">at </w:t>
      </w:r>
      <w:r w:rsidR="006C3A8E" w:rsidRPr="00941D06">
        <w:rPr>
          <w:i/>
          <w:sz w:val="20"/>
          <w:szCs w:val="20"/>
        </w:rPr>
        <w:t>no additional cost</w:t>
      </w:r>
      <w:r w:rsidR="006C3A8E">
        <w:rPr>
          <w:sz w:val="20"/>
          <w:szCs w:val="20"/>
        </w:rPr>
        <w:t>, with fewer routes and fewer miles driven.  Option 1:  Elementary at 8 a.m., Middle and High schools at 9 a.m.</w:t>
      </w:r>
      <w:r w:rsidR="006C3A8E">
        <w:rPr>
          <w:sz w:val="20"/>
          <w:szCs w:val="20"/>
        </w:rPr>
        <w:t xml:space="preserve">  </w:t>
      </w:r>
      <w:r w:rsidR="006C3A8E">
        <w:rPr>
          <w:sz w:val="20"/>
          <w:szCs w:val="20"/>
        </w:rPr>
        <w:t xml:space="preserve">Option 2:  Elementary at 7:30 a.m., High School at 8:15 a.m., and Middle School at 9:00 a.m. </w:t>
      </w:r>
      <w:r w:rsidR="00785712">
        <w:rPr>
          <w:sz w:val="20"/>
          <w:szCs w:val="20"/>
        </w:rPr>
        <w:t>At its January 22</w:t>
      </w:r>
      <w:r w:rsidR="00785712" w:rsidRPr="00785712">
        <w:rPr>
          <w:sz w:val="20"/>
          <w:szCs w:val="20"/>
          <w:vertAlign w:val="superscript"/>
        </w:rPr>
        <w:t>nd</w:t>
      </w:r>
      <w:r w:rsidR="00785712">
        <w:rPr>
          <w:sz w:val="20"/>
          <w:szCs w:val="20"/>
        </w:rPr>
        <w:t xml:space="preserve"> meeting, the Board of Education agreed to a late February/early March </w:t>
      </w:r>
      <w:r w:rsidR="00FF00E2">
        <w:rPr>
          <w:sz w:val="20"/>
          <w:szCs w:val="20"/>
        </w:rPr>
        <w:t>in</w:t>
      </w:r>
      <w:r w:rsidR="003F02AB">
        <w:rPr>
          <w:sz w:val="20"/>
          <w:szCs w:val="20"/>
        </w:rPr>
        <w:t>-</w:t>
      </w:r>
      <w:bookmarkStart w:id="0" w:name="_GoBack"/>
      <w:bookmarkEnd w:id="0"/>
      <w:r w:rsidR="00FF00E2">
        <w:rPr>
          <w:sz w:val="20"/>
          <w:szCs w:val="20"/>
        </w:rPr>
        <w:t xml:space="preserve">depth discussion of start times.  </w:t>
      </w:r>
    </w:p>
    <w:p w:rsidR="006A4D74" w:rsidRDefault="006A4D74" w:rsidP="006A4D74">
      <w:pPr>
        <w:rPr>
          <w:sz w:val="20"/>
          <w:szCs w:val="20"/>
        </w:rPr>
      </w:pPr>
      <w:r w:rsidRPr="002B1756">
        <w:rPr>
          <w:sz w:val="20"/>
          <w:szCs w:val="20"/>
        </w:rPr>
        <w:t>1</w:t>
      </w:r>
      <w:r w:rsidRPr="008C59FA">
        <w:rPr>
          <w:b/>
          <w:sz w:val="20"/>
          <w:szCs w:val="20"/>
        </w:rPr>
        <w:t xml:space="preserve">. </w:t>
      </w:r>
      <w:r w:rsidR="00966E1A" w:rsidRPr="008C59FA">
        <w:rPr>
          <w:b/>
          <w:sz w:val="20"/>
          <w:szCs w:val="20"/>
        </w:rPr>
        <w:t xml:space="preserve">Will you sign </w:t>
      </w:r>
      <w:r w:rsidRPr="008C59FA">
        <w:rPr>
          <w:b/>
          <w:sz w:val="20"/>
          <w:szCs w:val="20"/>
        </w:rPr>
        <w:t xml:space="preserve">Start School </w:t>
      </w:r>
      <w:proofErr w:type="spellStart"/>
      <w:r w:rsidRPr="008C59FA">
        <w:rPr>
          <w:b/>
          <w:sz w:val="20"/>
          <w:szCs w:val="20"/>
        </w:rPr>
        <w:t>Later’s</w:t>
      </w:r>
      <w:proofErr w:type="spellEnd"/>
      <w:r w:rsidRPr="008C59FA">
        <w:rPr>
          <w:b/>
          <w:sz w:val="20"/>
          <w:szCs w:val="20"/>
        </w:rPr>
        <w:t xml:space="preserve"> 2017 petition at </w:t>
      </w:r>
      <w:hyperlink r:id="rId10" w:history="1">
        <w:r w:rsidRPr="008C59FA">
          <w:rPr>
            <w:rStyle w:val="Hyperlink"/>
            <w:b/>
            <w:sz w:val="20"/>
            <w:szCs w:val="20"/>
          </w:rPr>
          <w:t>https://actionnetwork.org/petitions/establish-safe-and-healthy-school-hours-in-anne-arundel-county</w:t>
        </w:r>
      </w:hyperlink>
      <w:r w:rsidRPr="008C59FA">
        <w:rPr>
          <w:b/>
          <w:sz w:val="20"/>
          <w:szCs w:val="20"/>
        </w:rPr>
        <w:t xml:space="preserve"> </w:t>
      </w:r>
      <w:r w:rsidR="00966E1A" w:rsidRPr="008C59FA">
        <w:rPr>
          <w:b/>
          <w:sz w:val="20"/>
          <w:szCs w:val="20"/>
        </w:rPr>
        <w:t>?</w:t>
      </w:r>
      <w:r w:rsidR="008C59FA">
        <w:rPr>
          <w:b/>
          <w:sz w:val="20"/>
          <w:szCs w:val="20"/>
        </w:rPr>
        <w:t xml:space="preserve"> </w:t>
      </w:r>
      <w:r w:rsidRPr="008C59FA">
        <w:rPr>
          <w:b/>
          <w:sz w:val="20"/>
          <w:szCs w:val="20"/>
        </w:rPr>
        <w:t xml:space="preserve"> </w:t>
      </w:r>
      <w:r w:rsidR="00966E1A" w:rsidRPr="008C59FA">
        <w:rPr>
          <w:b/>
          <w:sz w:val="20"/>
          <w:szCs w:val="20"/>
        </w:rPr>
        <w:t>If you won’t sign it, please explain why</w:t>
      </w:r>
      <w:r w:rsidR="00966E1A">
        <w:rPr>
          <w:sz w:val="20"/>
          <w:szCs w:val="20"/>
        </w:rPr>
        <w:t>.</w:t>
      </w:r>
    </w:p>
    <w:p w:rsidR="006A4D74" w:rsidRDefault="006A4D74" w:rsidP="006A4D74">
      <w:pPr>
        <w:rPr>
          <w:rStyle w:val="Emphasis"/>
          <w:i w:val="0"/>
          <w:sz w:val="20"/>
          <w:szCs w:val="20"/>
          <w:shd w:val="clear" w:color="auto" w:fill="FFFFFF"/>
        </w:rPr>
      </w:pPr>
    </w:p>
    <w:p w:rsidR="006C3A8E" w:rsidRDefault="006C3A8E" w:rsidP="006A4D74">
      <w:pPr>
        <w:rPr>
          <w:rStyle w:val="Emphasis"/>
          <w:i w:val="0"/>
          <w:sz w:val="20"/>
          <w:szCs w:val="20"/>
          <w:shd w:val="clear" w:color="auto" w:fill="FFFFFF"/>
        </w:rPr>
      </w:pPr>
    </w:p>
    <w:p w:rsidR="006A4D74" w:rsidRPr="00C073D3" w:rsidRDefault="006A4D74" w:rsidP="006A4D74">
      <w:pPr>
        <w:rPr>
          <w:rStyle w:val="Emphasis"/>
          <w:i w:val="0"/>
          <w:sz w:val="20"/>
          <w:szCs w:val="20"/>
          <w:shd w:val="clear" w:color="auto" w:fill="FFFFFF"/>
        </w:rPr>
      </w:pPr>
      <w:r>
        <w:rPr>
          <w:rStyle w:val="Emphasis"/>
          <w:i w:val="0"/>
          <w:sz w:val="20"/>
          <w:szCs w:val="20"/>
          <w:shd w:val="clear" w:color="auto" w:fill="FFFFFF"/>
        </w:rPr>
        <w:t xml:space="preserve">2. </w:t>
      </w:r>
      <w:r w:rsidRPr="008C59FA">
        <w:rPr>
          <w:rStyle w:val="Emphasis"/>
          <w:b/>
          <w:i w:val="0"/>
          <w:sz w:val="20"/>
          <w:szCs w:val="20"/>
          <w:shd w:val="clear" w:color="auto" w:fill="FFFFFF"/>
        </w:rPr>
        <w:t xml:space="preserve">Based on the research </w:t>
      </w:r>
      <w:r w:rsidR="00C073D3" w:rsidRPr="008C59FA">
        <w:rPr>
          <w:rStyle w:val="Emphasis"/>
          <w:b/>
          <w:i w:val="0"/>
          <w:sz w:val="20"/>
          <w:szCs w:val="20"/>
          <w:shd w:val="clear" w:color="auto" w:fill="FFFFFF"/>
        </w:rPr>
        <w:t>that later middle and high school start times increase</w:t>
      </w:r>
      <w:r w:rsidR="007B09D2" w:rsidRPr="008C59FA">
        <w:rPr>
          <w:rStyle w:val="Emphasis"/>
          <w:b/>
          <w:i w:val="0"/>
          <w:sz w:val="20"/>
          <w:szCs w:val="20"/>
          <w:shd w:val="clear" w:color="auto" w:fill="FFFFFF"/>
        </w:rPr>
        <w:t xml:space="preserve"> graduation rates and</w:t>
      </w:r>
      <w:r w:rsidRPr="008C59FA">
        <w:rPr>
          <w:rStyle w:val="Emphasis"/>
          <w:b/>
          <w:i w:val="0"/>
          <w:sz w:val="20"/>
          <w:szCs w:val="20"/>
          <w:shd w:val="clear" w:color="auto" w:fill="FFFFFF"/>
        </w:rPr>
        <w:t xml:space="preserve"> decrease</w:t>
      </w:r>
      <w:r w:rsidR="00C073D3" w:rsidRPr="008C59FA">
        <w:rPr>
          <w:rStyle w:val="Emphasis"/>
          <w:b/>
          <w:i w:val="0"/>
          <w:sz w:val="20"/>
          <w:szCs w:val="20"/>
          <w:shd w:val="clear" w:color="auto" w:fill="FFFFFF"/>
        </w:rPr>
        <w:t xml:space="preserve"> </w:t>
      </w:r>
      <w:r w:rsidRPr="008C59FA">
        <w:rPr>
          <w:rStyle w:val="Emphasis"/>
          <w:b/>
          <w:i w:val="0"/>
          <w:sz w:val="20"/>
          <w:szCs w:val="20"/>
          <w:shd w:val="clear" w:color="auto" w:fill="FFFFFF"/>
        </w:rPr>
        <w:t xml:space="preserve">absenteeism, </w:t>
      </w:r>
      <w:r w:rsidR="00C073D3" w:rsidRPr="008C59FA">
        <w:rPr>
          <w:rStyle w:val="Emphasis"/>
          <w:b/>
          <w:i w:val="0"/>
          <w:sz w:val="20"/>
          <w:szCs w:val="20"/>
          <w:shd w:val="clear" w:color="auto" w:fill="FFFFFF"/>
        </w:rPr>
        <w:t>with disadvantaged students benefiting the most from age-appropriate school hours, do you fe</w:t>
      </w:r>
      <w:r w:rsidRPr="008C59FA">
        <w:rPr>
          <w:rStyle w:val="Emphasis"/>
          <w:b/>
          <w:i w:val="0"/>
          <w:sz w:val="20"/>
          <w:szCs w:val="20"/>
          <w:shd w:val="clear" w:color="auto" w:fill="FFFFFF"/>
        </w:rPr>
        <w:t>el the current  school hours affects the County’s ability to be a leader in K-12 education</w:t>
      </w:r>
      <w:r w:rsidR="00C073D3" w:rsidRPr="008C59FA">
        <w:rPr>
          <w:rStyle w:val="Emphasis"/>
          <w:b/>
          <w:i w:val="0"/>
          <w:sz w:val="20"/>
          <w:szCs w:val="20"/>
          <w:shd w:val="clear" w:color="auto" w:fill="FFFFFF"/>
        </w:rPr>
        <w:t xml:space="preserve"> for all students</w:t>
      </w:r>
      <w:r w:rsidRPr="008C59FA">
        <w:rPr>
          <w:rStyle w:val="Emphasis"/>
          <w:b/>
          <w:i w:val="0"/>
          <w:sz w:val="20"/>
          <w:szCs w:val="20"/>
          <w:shd w:val="clear" w:color="auto" w:fill="FFFFFF"/>
        </w:rPr>
        <w:t>?</w:t>
      </w:r>
      <w:r w:rsidRPr="00C073D3">
        <w:rPr>
          <w:rStyle w:val="Emphasis"/>
          <w:i w:val="0"/>
          <w:sz w:val="20"/>
          <w:szCs w:val="20"/>
          <w:shd w:val="clear" w:color="auto" w:fill="FFFFFF"/>
        </w:rPr>
        <w:t> </w:t>
      </w:r>
    </w:p>
    <w:p w:rsidR="006A4D74" w:rsidRDefault="006A4D74" w:rsidP="006A4D74">
      <w:pPr>
        <w:rPr>
          <w:sz w:val="20"/>
          <w:szCs w:val="20"/>
        </w:rPr>
      </w:pPr>
    </w:p>
    <w:p w:rsidR="00966E1A" w:rsidRDefault="00966E1A" w:rsidP="006A4D74">
      <w:pPr>
        <w:rPr>
          <w:sz w:val="20"/>
          <w:szCs w:val="20"/>
        </w:rPr>
      </w:pPr>
    </w:p>
    <w:p w:rsidR="00346E84" w:rsidRPr="008C59FA" w:rsidRDefault="006A4D74" w:rsidP="006A4D74">
      <w:pPr>
        <w:rPr>
          <w:b/>
          <w:sz w:val="20"/>
          <w:szCs w:val="20"/>
        </w:rPr>
      </w:pPr>
      <w:r w:rsidRPr="008C59FA">
        <w:rPr>
          <w:b/>
          <w:sz w:val="20"/>
          <w:szCs w:val="20"/>
        </w:rPr>
        <w:t>3. What hours would you define as healthy, safe, and age appropriate</w:t>
      </w:r>
      <w:r w:rsidR="006C3A8E">
        <w:rPr>
          <w:b/>
          <w:sz w:val="20"/>
          <w:szCs w:val="20"/>
        </w:rPr>
        <w:t>?  The c</w:t>
      </w:r>
      <w:r w:rsidR="00346E84" w:rsidRPr="008C59FA">
        <w:rPr>
          <w:b/>
          <w:sz w:val="20"/>
          <w:szCs w:val="20"/>
        </w:rPr>
        <w:t>urrent school hours are:  Elementary 8:10-9:45 a.m. start time</w:t>
      </w:r>
      <w:r w:rsidR="00547C24">
        <w:rPr>
          <w:b/>
          <w:sz w:val="20"/>
          <w:szCs w:val="20"/>
        </w:rPr>
        <w:t>s</w:t>
      </w:r>
      <w:r w:rsidR="00346E84" w:rsidRPr="008C59FA">
        <w:rPr>
          <w:b/>
          <w:sz w:val="20"/>
          <w:szCs w:val="20"/>
        </w:rPr>
        <w:t>, Middle School 8:10-9:25 a.m. start times, and High School 7:30 a.m. start time.</w:t>
      </w:r>
    </w:p>
    <w:p w:rsidR="006A4D74" w:rsidRDefault="006A4D74" w:rsidP="006A4D74">
      <w:pPr>
        <w:rPr>
          <w:sz w:val="20"/>
          <w:szCs w:val="20"/>
        </w:rPr>
      </w:pPr>
      <w:r>
        <w:rPr>
          <w:sz w:val="20"/>
          <w:szCs w:val="20"/>
        </w:rPr>
        <w:t>Elementary School:</w:t>
      </w:r>
    </w:p>
    <w:p w:rsidR="006A4D74" w:rsidRDefault="006A4D74" w:rsidP="006A4D74">
      <w:pPr>
        <w:rPr>
          <w:sz w:val="20"/>
          <w:szCs w:val="20"/>
        </w:rPr>
      </w:pPr>
      <w:r>
        <w:rPr>
          <w:sz w:val="20"/>
          <w:szCs w:val="20"/>
        </w:rPr>
        <w:t>Middle School:</w:t>
      </w:r>
    </w:p>
    <w:p w:rsidR="006A4D74" w:rsidRDefault="006A4D74" w:rsidP="006A4D74">
      <w:pPr>
        <w:rPr>
          <w:sz w:val="20"/>
          <w:szCs w:val="20"/>
        </w:rPr>
      </w:pPr>
      <w:r>
        <w:rPr>
          <w:sz w:val="20"/>
          <w:szCs w:val="20"/>
        </w:rPr>
        <w:t xml:space="preserve">High School: </w:t>
      </w:r>
    </w:p>
    <w:p w:rsidR="00C073D3" w:rsidRDefault="006C3A8E" w:rsidP="006A4D7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6C3A8E">
        <w:rPr>
          <w:b/>
          <w:sz w:val="20"/>
          <w:szCs w:val="20"/>
        </w:rPr>
        <w:t>In Recommendations #27</w:t>
      </w:r>
      <w:r>
        <w:rPr>
          <w:b/>
          <w:sz w:val="20"/>
          <w:szCs w:val="20"/>
        </w:rPr>
        <w:t xml:space="preserve"> of its report</w:t>
      </w:r>
      <w:r w:rsidRPr="006C3A8E">
        <w:rPr>
          <w:b/>
          <w:sz w:val="20"/>
          <w:szCs w:val="20"/>
        </w:rPr>
        <w:t>, Prismatic</w:t>
      </w:r>
      <w:r w:rsidR="00FF00E2">
        <w:rPr>
          <w:b/>
          <w:sz w:val="20"/>
          <w:szCs w:val="20"/>
        </w:rPr>
        <w:t xml:space="preserve"> Services, Inc.</w:t>
      </w:r>
      <w:r w:rsidRPr="006C3A8E">
        <w:rPr>
          <w:b/>
          <w:sz w:val="20"/>
          <w:szCs w:val="20"/>
        </w:rPr>
        <w:t xml:space="preserve"> proposed two options for bell times that could be implemented at </w:t>
      </w:r>
      <w:r w:rsidRPr="006C3A8E">
        <w:rPr>
          <w:b/>
          <w:i/>
          <w:sz w:val="20"/>
          <w:szCs w:val="20"/>
        </w:rPr>
        <w:t>no additional cost</w:t>
      </w:r>
      <w:r w:rsidRPr="006C3A8E">
        <w:rPr>
          <w:b/>
          <w:sz w:val="20"/>
          <w:szCs w:val="20"/>
        </w:rPr>
        <w:t>, with fewer routes and fewer miles driven.  Option 1:  Elementary at 8 a.m., Middle and High schools at 9 a.m.  Option 2:  Elementary at 7:30 a.m., High School at 8:15 a.m., and Middle School at 9:00 a.m</w:t>
      </w:r>
      <w:r>
        <w:rPr>
          <w:b/>
          <w:sz w:val="20"/>
          <w:szCs w:val="20"/>
        </w:rPr>
        <w:t>.</w:t>
      </w:r>
      <w:r w:rsidR="00FF00E2">
        <w:rPr>
          <w:b/>
          <w:sz w:val="20"/>
          <w:szCs w:val="20"/>
        </w:rPr>
        <w:t xml:space="preserve">  What do you think about these two proposed options?  What would be your timeline of implementation, now that altering school hours could be done without needing to include a funding request in the budget proposal?</w:t>
      </w:r>
    </w:p>
    <w:p w:rsidR="006C3A8E" w:rsidRPr="006C3A8E" w:rsidRDefault="006C3A8E" w:rsidP="006A4D74">
      <w:pPr>
        <w:rPr>
          <w:sz w:val="20"/>
          <w:szCs w:val="20"/>
        </w:rPr>
      </w:pPr>
    </w:p>
    <w:p w:rsidR="006C3A8E" w:rsidRDefault="006C3A8E" w:rsidP="006A4D74">
      <w:pPr>
        <w:rPr>
          <w:sz w:val="20"/>
          <w:szCs w:val="20"/>
        </w:rPr>
      </w:pPr>
    </w:p>
    <w:p w:rsidR="006A4D74" w:rsidRPr="008C59FA" w:rsidRDefault="006C3A8E" w:rsidP="006A4D74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6A4D74" w:rsidRPr="008C59FA">
        <w:rPr>
          <w:b/>
          <w:sz w:val="20"/>
          <w:szCs w:val="20"/>
        </w:rPr>
        <w:t xml:space="preserve">. In your prior </w:t>
      </w:r>
      <w:r w:rsidR="00C073D3" w:rsidRPr="008C59FA">
        <w:rPr>
          <w:b/>
          <w:sz w:val="20"/>
          <w:szCs w:val="20"/>
        </w:rPr>
        <w:t>experience and positions</w:t>
      </w:r>
      <w:r w:rsidR="006A4D74" w:rsidRPr="008C59FA">
        <w:rPr>
          <w:b/>
          <w:sz w:val="20"/>
          <w:szCs w:val="20"/>
        </w:rPr>
        <w:t>, what have you done to ensure all Anne Arundel County Public School students (K-12) have healthy, safe, and age appropriate school hours?</w:t>
      </w:r>
    </w:p>
    <w:p w:rsidR="006A4D74" w:rsidRDefault="006A4D74" w:rsidP="006A4D74">
      <w:pPr>
        <w:rPr>
          <w:sz w:val="20"/>
          <w:szCs w:val="20"/>
        </w:rPr>
      </w:pPr>
    </w:p>
    <w:p w:rsidR="006A4D74" w:rsidRDefault="006A4D74" w:rsidP="006A4D74">
      <w:pPr>
        <w:rPr>
          <w:sz w:val="20"/>
          <w:szCs w:val="20"/>
        </w:rPr>
      </w:pPr>
    </w:p>
    <w:p w:rsidR="006A4D74" w:rsidRDefault="006C3A8E" w:rsidP="006A4D74">
      <w:pPr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6A4D74" w:rsidRPr="008C59FA">
        <w:rPr>
          <w:b/>
          <w:sz w:val="20"/>
          <w:szCs w:val="20"/>
        </w:rPr>
        <w:t>.  In your elected position, what will you do to ensure healthy and safe school hours for all of Anne Arundel County Public School Students?    Please be specific:  Resolutions, recommendations, funding requests, educational outreach, implementation efforts, etc</w:t>
      </w:r>
      <w:r w:rsidR="006A4D74">
        <w:rPr>
          <w:sz w:val="20"/>
          <w:szCs w:val="20"/>
        </w:rPr>
        <w:t xml:space="preserve">. </w:t>
      </w:r>
    </w:p>
    <w:p w:rsidR="006A4D74" w:rsidRDefault="006A4D74" w:rsidP="006A4D74">
      <w:pPr>
        <w:rPr>
          <w:sz w:val="20"/>
          <w:szCs w:val="20"/>
        </w:rPr>
      </w:pPr>
    </w:p>
    <w:p w:rsidR="006A4D74" w:rsidRDefault="006A4D74" w:rsidP="006A4D74">
      <w:pPr>
        <w:rPr>
          <w:sz w:val="20"/>
          <w:szCs w:val="20"/>
        </w:rPr>
      </w:pPr>
    </w:p>
    <w:p w:rsidR="006A4D74" w:rsidRDefault="00F9784A" w:rsidP="006A4D74">
      <w:pPr>
        <w:rPr>
          <w:sz w:val="20"/>
          <w:szCs w:val="20"/>
        </w:rPr>
      </w:pPr>
      <w:r w:rsidRPr="008C59FA">
        <w:rPr>
          <w:b/>
          <w:sz w:val="20"/>
          <w:szCs w:val="20"/>
        </w:rPr>
        <w:t>6</w:t>
      </w:r>
      <w:r w:rsidR="006A4D74" w:rsidRPr="008C59FA">
        <w:rPr>
          <w:b/>
          <w:sz w:val="20"/>
          <w:szCs w:val="20"/>
        </w:rPr>
        <w:t>.  What is your timeframe for your actions in Qu</w:t>
      </w:r>
      <w:r w:rsidR="00C073D3" w:rsidRPr="008C59FA">
        <w:rPr>
          <w:b/>
          <w:sz w:val="20"/>
          <w:szCs w:val="20"/>
        </w:rPr>
        <w:t>estion</w:t>
      </w:r>
      <w:r w:rsidRPr="008C59FA">
        <w:rPr>
          <w:b/>
          <w:sz w:val="20"/>
          <w:szCs w:val="20"/>
        </w:rPr>
        <w:t xml:space="preserve"> 5</w:t>
      </w:r>
      <w:r w:rsidR="006C3A8E">
        <w:rPr>
          <w:b/>
          <w:sz w:val="20"/>
          <w:szCs w:val="20"/>
        </w:rPr>
        <w:t>?</w:t>
      </w:r>
      <w:r w:rsidR="00C073D3" w:rsidRPr="008C59FA">
        <w:rPr>
          <w:b/>
          <w:sz w:val="20"/>
          <w:szCs w:val="20"/>
        </w:rPr>
        <w:t xml:space="preserve">  </w:t>
      </w:r>
      <w:proofErr w:type="gramStart"/>
      <w:r w:rsidR="00C073D3" w:rsidRPr="008C59FA">
        <w:rPr>
          <w:b/>
          <w:sz w:val="20"/>
          <w:szCs w:val="20"/>
        </w:rPr>
        <w:t>Please</w:t>
      </w:r>
      <w:proofErr w:type="gramEnd"/>
      <w:r w:rsidR="00C073D3" w:rsidRPr="008C59FA">
        <w:rPr>
          <w:b/>
          <w:sz w:val="20"/>
          <w:szCs w:val="20"/>
        </w:rPr>
        <w:t xml:space="preserve"> be specific, </w:t>
      </w:r>
      <w:r w:rsidR="006A4D74" w:rsidRPr="008C59FA">
        <w:rPr>
          <w:b/>
          <w:sz w:val="20"/>
          <w:szCs w:val="20"/>
        </w:rPr>
        <w:t>Fiscal Year, School Year, etc</w:t>
      </w:r>
      <w:r w:rsidR="006A4D74">
        <w:rPr>
          <w:sz w:val="20"/>
          <w:szCs w:val="20"/>
        </w:rPr>
        <w:t>.</w:t>
      </w:r>
    </w:p>
    <w:p w:rsidR="006A4D74" w:rsidRDefault="006A4D74" w:rsidP="006A4D74">
      <w:pPr>
        <w:rPr>
          <w:sz w:val="20"/>
          <w:szCs w:val="20"/>
        </w:rPr>
      </w:pPr>
    </w:p>
    <w:p w:rsidR="006A4D74" w:rsidRDefault="006A4D74" w:rsidP="006A4D74">
      <w:pPr>
        <w:rPr>
          <w:sz w:val="20"/>
          <w:szCs w:val="20"/>
        </w:rPr>
      </w:pPr>
    </w:p>
    <w:p w:rsidR="006A4D74" w:rsidRPr="008C59FA" w:rsidRDefault="00F9784A" w:rsidP="006A4D74">
      <w:pPr>
        <w:rPr>
          <w:b/>
          <w:sz w:val="20"/>
          <w:szCs w:val="20"/>
        </w:rPr>
      </w:pPr>
      <w:r w:rsidRPr="008C59FA">
        <w:rPr>
          <w:b/>
          <w:sz w:val="20"/>
          <w:szCs w:val="20"/>
        </w:rPr>
        <w:t>7</w:t>
      </w:r>
      <w:r w:rsidR="006A4D74" w:rsidRPr="008C59FA">
        <w:rPr>
          <w:b/>
          <w:sz w:val="20"/>
          <w:szCs w:val="20"/>
        </w:rPr>
        <w:t xml:space="preserve">.  </w:t>
      </w:r>
      <w:r w:rsidR="00966E1A" w:rsidRPr="008C59FA">
        <w:rPr>
          <w:b/>
          <w:sz w:val="20"/>
          <w:szCs w:val="20"/>
        </w:rPr>
        <w:t>Is there a</w:t>
      </w:r>
      <w:r w:rsidR="006A4D74" w:rsidRPr="008C59FA">
        <w:rPr>
          <w:b/>
          <w:sz w:val="20"/>
          <w:szCs w:val="20"/>
        </w:rPr>
        <w:t>nything else you would like your constituents and future voters to know about your position on safe, healthy, and age-appropriate school hours?</w:t>
      </w:r>
    </w:p>
    <w:p w:rsidR="00594E42" w:rsidRDefault="00594E42"/>
    <w:sectPr w:rsidR="00594E4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9B" w:rsidRDefault="00170E9B" w:rsidP="006A4D74">
      <w:pPr>
        <w:spacing w:after="0" w:line="240" w:lineRule="auto"/>
      </w:pPr>
      <w:r>
        <w:separator/>
      </w:r>
    </w:p>
  </w:endnote>
  <w:endnote w:type="continuationSeparator" w:id="0">
    <w:p w:rsidR="00170E9B" w:rsidRDefault="00170E9B" w:rsidP="006A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74" w:rsidRDefault="006A4D74">
    <w:pPr>
      <w:pStyle w:val="Footer"/>
      <w:jc w:val="center"/>
    </w:pPr>
    <w:r>
      <w:t>Start Schoo</w:t>
    </w:r>
    <w:r w:rsidR="00782019">
      <w:t>l Later Anne Arundel County 2020</w:t>
    </w:r>
    <w:r>
      <w:t xml:space="preserve"> Election Candidate </w:t>
    </w:r>
    <w:r w:rsidR="00DC2316">
      <w:t>Questionnaire</w:t>
    </w:r>
  </w:p>
  <w:p w:rsidR="006A4D74" w:rsidRDefault="006A4D74">
    <w:pPr>
      <w:pStyle w:val="Footer"/>
      <w:jc w:val="center"/>
    </w:pPr>
    <w:r>
      <w:t xml:space="preserve">Page </w:t>
    </w:r>
    <w:sdt>
      <w:sdtPr>
        <w:id w:val="1962877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2A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A4D74" w:rsidRDefault="006A4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9B" w:rsidRDefault="00170E9B" w:rsidP="006A4D74">
      <w:pPr>
        <w:spacing w:after="0" w:line="240" w:lineRule="auto"/>
      </w:pPr>
      <w:r>
        <w:separator/>
      </w:r>
    </w:p>
  </w:footnote>
  <w:footnote w:type="continuationSeparator" w:id="0">
    <w:p w:rsidR="00170E9B" w:rsidRDefault="00170E9B" w:rsidP="006A4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4"/>
    <w:rsid w:val="00131F67"/>
    <w:rsid w:val="00170E9B"/>
    <w:rsid w:val="00226DFB"/>
    <w:rsid w:val="002722CC"/>
    <w:rsid w:val="00291E23"/>
    <w:rsid w:val="002F53C1"/>
    <w:rsid w:val="00346E84"/>
    <w:rsid w:val="003F02AB"/>
    <w:rsid w:val="004307E8"/>
    <w:rsid w:val="00547C24"/>
    <w:rsid w:val="00594E42"/>
    <w:rsid w:val="006A4D74"/>
    <w:rsid w:val="006C3A8E"/>
    <w:rsid w:val="0075060C"/>
    <w:rsid w:val="00782019"/>
    <w:rsid w:val="00785712"/>
    <w:rsid w:val="007B09D2"/>
    <w:rsid w:val="007D3739"/>
    <w:rsid w:val="007F02FB"/>
    <w:rsid w:val="008634BB"/>
    <w:rsid w:val="008C59FA"/>
    <w:rsid w:val="00966E1A"/>
    <w:rsid w:val="00C073D3"/>
    <w:rsid w:val="00C21935"/>
    <w:rsid w:val="00C50D92"/>
    <w:rsid w:val="00D6453D"/>
    <w:rsid w:val="00DC2316"/>
    <w:rsid w:val="00DF103E"/>
    <w:rsid w:val="00E62A70"/>
    <w:rsid w:val="00ED49FC"/>
    <w:rsid w:val="00F23EDF"/>
    <w:rsid w:val="00F9784A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4D74"/>
    <w:rPr>
      <w:color w:val="000080"/>
      <w:u w:val="single"/>
    </w:rPr>
  </w:style>
  <w:style w:type="character" w:styleId="Emphasis">
    <w:name w:val="Emphasis"/>
    <w:basedOn w:val="DefaultParagraphFont"/>
    <w:uiPriority w:val="20"/>
    <w:qFormat/>
    <w:rsid w:val="006A4D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D74"/>
  </w:style>
  <w:style w:type="paragraph" w:styleId="Footer">
    <w:name w:val="footer"/>
    <w:basedOn w:val="Normal"/>
    <w:link w:val="FooterChar"/>
    <w:uiPriority w:val="99"/>
    <w:unhideWhenUsed/>
    <w:rsid w:val="006A4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4D74"/>
    <w:rPr>
      <w:color w:val="000080"/>
      <w:u w:val="single"/>
    </w:rPr>
  </w:style>
  <w:style w:type="character" w:styleId="Emphasis">
    <w:name w:val="Emphasis"/>
    <w:basedOn w:val="DefaultParagraphFont"/>
    <w:uiPriority w:val="20"/>
    <w:qFormat/>
    <w:rsid w:val="006A4D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D74"/>
  </w:style>
  <w:style w:type="paragraph" w:styleId="Footer">
    <w:name w:val="footer"/>
    <w:basedOn w:val="Normal"/>
    <w:link w:val="FooterChar"/>
    <w:uiPriority w:val="99"/>
    <w:unhideWhenUsed/>
    <w:rsid w:val="006A4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laac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ctionnetwork.org/petitions/establish-safe-and-healthy-school-hours-in-anne-arundel-cou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cps.org/cms/lib/MD02215556/Centricity/Domain/280/Transportation%20Services%20Comprehensive%20Evalaution%201-8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VanBuskirk</dc:creator>
  <cp:lastModifiedBy>Lisa VanBuskirk</cp:lastModifiedBy>
  <cp:revision>10</cp:revision>
  <dcterms:created xsi:type="dcterms:W3CDTF">2020-01-25T15:33:00Z</dcterms:created>
  <dcterms:modified xsi:type="dcterms:W3CDTF">2020-01-27T16:43:00Z</dcterms:modified>
</cp:coreProperties>
</file>